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C214" w14:textId="77777777" w:rsidR="001E19A8" w:rsidRDefault="001E19A8" w:rsidP="001E19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 w:rsidRPr="00146A60">
        <w:rPr>
          <w:b/>
          <w:sz w:val="28"/>
          <w:szCs w:val="28"/>
        </w:rPr>
        <w:t>I. Research Title</w:t>
      </w:r>
      <w:r>
        <w:rPr>
          <w:b/>
          <w:sz w:val="28"/>
          <w:szCs w:val="28"/>
        </w:rPr>
        <w:t>:</w:t>
      </w:r>
      <w:r w:rsidRPr="00146A60">
        <w:t xml:space="preserve"> </w:t>
      </w:r>
      <w:r w:rsidR="00694F7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Research Title "/>
            <w:statusText w:type="text" w:val="Research Title "/>
            <w:textInput/>
          </w:ffData>
        </w:fldChar>
      </w:r>
      <w:r w:rsidR="00694F7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4F71">
        <w:rPr>
          <w:rFonts w:ascii="Times New Roman" w:hAnsi="Times New Roman" w:cs="Times New Roman"/>
          <w:b/>
          <w:sz w:val="24"/>
          <w:szCs w:val="24"/>
        </w:rPr>
      </w:r>
      <w:r w:rsidR="00694F71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 w:rsidR="00694F71">
        <w:rPr>
          <w:rFonts w:ascii="Times New Roman" w:hAnsi="Times New Roman" w:cs="Times New Roman"/>
          <w:b/>
          <w:sz w:val="24"/>
          <w:szCs w:val="24"/>
        </w:rPr>
        <w:t> </w:t>
      </w:r>
      <w:r w:rsidR="00694F71">
        <w:rPr>
          <w:rFonts w:ascii="Times New Roman" w:hAnsi="Times New Roman" w:cs="Times New Roman"/>
          <w:b/>
          <w:sz w:val="24"/>
          <w:szCs w:val="24"/>
        </w:rPr>
        <w:t> </w:t>
      </w:r>
      <w:r w:rsidR="00694F71">
        <w:rPr>
          <w:rFonts w:ascii="Times New Roman" w:hAnsi="Times New Roman" w:cs="Times New Roman"/>
          <w:b/>
          <w:sz w:val="24"/>
          <w:szCs w:val="24"/>
        </w:rPr>
        <w:t> </w:t>
      </w:r>
      <w:r w:rsidR="00694F71">
        <w:rPr>
          <w:rFonts w:ascii="Times New Roman" w:hAnsi="Times New Roman" w:cs="Times New Roman"/>
          <w:b/>
          <w:sz w:val="24"/>
          <w:szCs w:val="24"/>
        </w:rPr>
        <w:t> </w:t>
      </w:r>
      <w:r w:rsidR="00694F71">
        <w:rPr>
          <w:rFonts w:ascii="Times New Roman" w:hAnsi="Times New Roman" w:cs="Times New Roman"/>
          <w:b/>
          <w:sz w:val="24"/>
          <w:szCs w:val="24"/>
        </w:rPr>
        <w:t> </w:t>
      </w:r>
      <w:bookmarkEnd w:id="0"/>
      <w:r w:rsidR="00694F7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9CA77AC" w14:textId="77777777" w:rsidR="00091972" w:rsidRDefault="00091972" w:rsidP="00091972">
      <w:pPr>
        <w:pBdr>
          <w:bottom w:val="thinThickSmallGap" w:sz="24" w:space="1" w:color="auto"/>
        </w:pBdr>
      </w:pPr>
    </w:p>
    <w:p w14:paraId="0C69D2A1" w14:textId="77777777" w:rsidR="00091972" w:rsidRDefault="00091972" w:rsidP="00091972"/>
    <w:p w14:paraId="4D8BAE11" w14:textId="0D44331F" w:rsidR="00091972" w:rsidRPr="00091972" w:rsidRDefault="00091972" w:rsidP="00091972">
      <w:pPr>
        <w:rPr>
          <w:b/>
          <w:sz w:val="22"/>
          <w:szCs w:val="22"/>
        </w:rPr>
      </w:pPr>
      <w:r w:rsidRPr="00091972">
        <w:rPr>
          <w:b/>
          <w:sz w:val="22"/>
          <w:szCs w:val="22"/>
        </w:rPr>
        <w:t xml:space="preserve">Please note: </w:t>
      </w:r>
    </w:p>
    <w:p w14:paraId="41E3B89D" w14:textId="3CB90944" w:rsidR="001E19A8" w:rsidRPr="00AC3687" w:rsidRDefault="003B1BE4" w:rsidP="00AC3687">
      <w:pPr>
        <w:rPr>
          <w:sz w:val="22"/>
          <w:szCs w:val="22"/>
        </w:rPr>
      </w:pPr>
      <w:r w:rsidRPr="00AC3687">
        <w:rPr>
          <w:sz w:val="22"/>
          <w:szCs w:val="22"/>
        </w:rPr>
        <w:t xml:space="preserve">For research involving deception, </w:t>
      </w:r>
      <w:r w:rsidR="001E19A8" w:rsidRPr="00AC3687">
        <w:rPr>
          <w:sz w:val="22"/>
          <w:szCs w:val="22"/>
        </w:rPr>
        <w:t>once the research is complete, UIC OPRS policy states that the subject must be told the purpose of the research, the reason for the deception</w:t>
      </w:r>
      <w:r w:rsidRPr="00AC3687">
        <w:rPr>
          <w:sz w:val="22"/>
          <w:szCs w:val="22"/>
        </w:rPr>
        <w:t>,</w:t>
      </w:r>
      <w:r w:rsidR="001E19A8" w:rsidRPr="00AC3687">
        <w:rPr>
          <w:sz w:val="22"/>
          <w:szCs w:val="22"/>
        </w:rPr>
        <w:t xml:space="preserve"> and must be given the opportunity to withdraw their data from the research.</w:t>
      </w:r>
    </w:p>
    <w:p w14:paraId="582E4829" w14:textId="77777777" w:rsidR="0034583C" w:rsidRDefault="0034583C" w:rsidP="001E19A8">
      <w:pPr>
        <w:rPr>
          <w:sz w:val="22"/>
          <w:szCs w:val="22"/>
        </w:rPr>
      </w:pPr>
    </w:p>
    <w:p w14:paraId="36BD6DB8" w14:textId="77777777" w:rsidR="00091972" w:rsidRPr="00091972" w:rsidRDefault="00091972" w:rsidP="001E19A8">
      <w:pPr>
        <w:rPr>
          <w:sz w:val="22"/>
          <w:szCs w:val="22"/>
        </w:rPr>
      </w:pPr>
    </w:p>
    <w:p w14:paraId="1C9CB936" w14:textId="7F0B93F9" w:rsidR="00091972" w:rsidRDefault="00091972" w:rsidP="00AC3687">
      <w:pPr>
        <w:numPr>
          <w:ilvl w:val="0"/>
          <w:numId w:val="2"/>
        </w:numPr>
        <w:tabs>
          <w:tab w:val="clear" w:pos="1080"/>
          <w:tab w:val="num" w:pos="720"/>
        </w:tabs>
        <w:ind w:left="360"/>
      </w:pPr>
      <w:r>
        <w:t xml:space="preserve">a. </w:t>
      </w:r>
      <w:r w:rsidR="00AC3687">
        <w:tab/>
      </w:r>
      <w:r w:rsidR="003B1BE4">
        <w:t>Explain which aspects of the research procedures will be withheld from the subjects and why.</w:t>
      </w:r>
      <w:r w:rsidR="001E19A8">
        <w:t xml:space="preserve"> </w:t>
      </w:r>
    </w:p>
    <w:p w14:paraId="2AB07021" w14:textId="4DCA7442" w:rsidR="00091972" w:rsidRDefault="00091972" w:rsidP="00AC3687">
      <w:pPr>
        <w:ind w:left="720"/>
        <w:rPr>
          <w:rFonts w:ascii="Times New Roman" w:hAnsi="Times New Roman" w:cs="Times New Roman"/>
          <w:sz w:val="24"/>
          <w:szCs w:val="22"/>
        </w:rPr>
      </w:pPr>
      <w:r w:rsidRPr="004661F3">
        <w:rPr>
          <w:rFonts w:ascii="Times New Roman" w:hAnsi="Times New Roman" w:cs="Times New Roman"/>
          <w:sz w:val="24"/>
          <w:szCs w:val="22"/>
        </w:rPr>
        <w:fldChar w:fldCharType="begin">
          <w:ffData>
            <w:name w:val="Text3"/>
            <w:enabled/>
            <w:calcOnExit w:val="0"/>
            <w:helpText w:type="text" w:val="Explain the scientific rationale for deceiving the research subjects. Explain which aspects of the research procedures will be withheld from the subjects and why."/>
            <w:statusText w:type="text" w:val="Explain the scientific rationale for deceiving the research subjects. Explain which aspects of the research procedures will be withheld..."/>
            <w:textInput/>
          </w:ffData>
        </w:fldChar>
      </w:r>
      <w:r w:rsidRPr="004661F3">
        <w:rPr>
          <w:rFonts w:ascii="Times New Roman" w:hAnsi="Times New Roman" w:cs="Times New Roman"/>
          <w:sz w:val="24"/>
          <w:szCs w:val="22"/>
        </w:rPr>
        <w:instrText xml:space="preserve"> FORMTEXT </w:instrText>
      </w:r>
      <w:r w:rsidRPr="004661F3">
        <w:rPr>
          <w:rFonts w:ascii="Times New Roman" w:hAnsi="Times New Roman" w:cs="Times New Roman"/>
          <w:sz w:val="24"/>
          <w:szCs w:val="22"/>
        </w:rPr>
      </w:r>
      <w:r w:rsidRPr="004661F3">
        <w:rPr>
          <w:rFonts w:ascii="Times New Roman" w:hAnsi="Times New Roman" w:cs="Times New Roman"/>
          <w:sz w:val="24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2"/>
        </w:rPr>
        <w:t> </w:t>
      </w:r>
      <w:r>
        <w:rPr>
          <w:rFonts w:ascii="Times New Roman" w:hAnsi="Times New Roman" w:cs="Times New Roman"/>
          <w:sz w:val="24"/>
          <w:szCs w:val="22"/>
        </w:rPr>
        <w:t> </w:t>
      </w:r>
      <w:r>
        <w:rPr>
          <w:rFonts w:ascii="Times New Roman" w:hAnsi="Times New Roman" w:cs="Times New Roman"/>
          <w:sz w:val="24"/>
          <w:szCs w:val="22"/>
        </w:rPr>
        <w:t> </w:t>
      </w:r>
      <w:r>
        <w:rPr>
          <w:rFonts w:ascii="Times New Roman" w:hAnsi="Times New Roman" w:cs="Times New Roman"/>
          <w:sz w:val="24"/>
          <w:szCs w:val="22"/>
        </w:rPr>
        <w:t> </w:t>
      </w:r>
      <w:r>
        <w:rPr>
          <w:rFonts w:ascii="Times New Roman" w:hAnsi="Times New Roman" w:cs="Times New Roman"/>
          <w:sz w:val="24"/>
          <w:szCs w:val="22"/>
        </w:rPr>
        <w:t> </w:t>
      </w:r>
      <w:r w:rsidRPr="004661F3">
        <w:rPr>
          <w:rFonts w:ascii="Times New Roman" w:hAnsi="Times New Roman" w:cs="Times New Roman"/>
          <w:sz w:val="24"/>
          <w:szCs w:val="22"/>
        </w:rPr>
        <w:fldChar w:fldCharType="end"/>
      </w:r>
    </w:p>
    <w:p w14:paraId="61488905" w14:textId="77777777" w:rsidR="00091972" w:rsidRDefault="00091972" w:rsidP="00091972">
      <w:pPr>
        <w:ind w:left="1080"/>
      </w:pPr>
    </w:p>
    <w:p w14:paraId="029320AB" w14:textId="7A38B136" w:rsidR="001E19A8" w:rsidRDefault="00091972" w:rsidP="00AC3687">
      <w:pPr>
        <w:tabs>
          <w:tab w:val="left" w:pos="720"/>
        </w:tabs>
        <w:ind w:left="360"/>
      </w:pPr>
      <w:r>
        <w:t xml:space="preserve">b. </w:t>
      </w:r>
      <w:r w:rsidR="00AC3687">
        <w:tab/>
      </w:r>
      <w:r w:rsidR="003B1BE4">
        <w:t xml:space="preserve">Explain the scientific rationale for deceiving the research subjects. </w:t>
      </w:r>
    </w:p>
    <w:bookmarkStart w:id="1" w:name="Text3"/>
    <w:p w14:paraId="6158F671" w14:textId="77777777" w:rsidR="001E19A8" w:rsidRPr="004661F3" w:rsidRDefault="004661F3" w:rsidP="00AC3687">
      <w:pPr>
        <w:ind w:left="720"/>
        <w:rPr>
          <w:rFonts w:ascii="Times New Roman" w:hAnsi="Times New Roman" w:cs="Times New Roman"/>
          <w:sz w:val="22"/>
          <w:szCs w:val="22"/>
        </w:rPr>
      </w:pPr>
      <w:r w:rsidRPr="004661F3">
        <w:rPr>
          <w:rFonts w:ascii="Times New Roman" w:hAnsi="Times New Roman" w:cs="Times New Roman"/>
          <w:sz w:val="24"/>
          <w:szCs w:val="22"/>
        </w:rPr>
        <w:fldChar w:fldCharType="begin">
          <w:ffData>
            <w:name w:val="Text3"/>
            <w:enabled/>
            <w:calcOnExit w:val="0"/>
            <w:helpText w:type="text" w:val="Explain the scientific rationale for deceiving the research subjects. Explain which aspects of the research procedures will be withheld from the subjects and why."/>
            <w:statusText w:type="text" w:val="Explain the scientific rationale for deceiving the research subjects. Explain which aspects of the research procedures will be withheld..."/>
            <w:textInput/>
          </w:ffData>
        </w:fldChar>
      </w:r>
      <w:r w:rsidRPr="004661F3">
        <w:rPr>
          <w:rFonts w:ascii="Times New Roman" w:hAnsi="Times New Roman" w:cs="Times New Roman"/>
          <w:sz w:val="24"/>
          <w:szCs w:val="22"/>
        </w:rPr>
        <w:instrText xml:space="preserve"> FORMTEXT </w:instrText>
      </w:r>
      <w:r w:rsidRPr="004661F3">
        <w:rPr>
          <w:rFonts w:ascii="Times New Roman" w:hAnsi="Times New Roman" w:cs="Times New Roman"/>
          <w:sz w:val="24"/>
          <w:szCs w:val="22"/>
        </w:rPr>
      </w:r>
      <w:r w:rsidRPr="004661F3">
        <w:rPr>
          <w:rFonts w:ascii="Times New Roman" w:hAnsi="Times New Roman" w:cs="Times New Roman"/>
          <w:sz w:val="24"/>
          <w:szCs w:val="22"/>
        </w:rPr>
        <w:fldChar w:fldCharType="separate"/>
      </w:r>
      <w:r w:rsidR="00694F71">
        <w:rPr>
          <w:rFonts w:ascii="Times New Roman" w:hAnsi="Times New Roman" w:cs="Times New Roman"/>
          <w:sz w:val="24"/>
          <w:szCs w:val="22"/>
        </w:rPr>
        <w:t> </w:t>
      </w:r>
      <w:r w:rsidR="00694F71">
        <w:rPr>
          <w:rFonts w:ascii="Times New Roman" w:hAnsi="Times New Roman" w:cs="Times New Roman"/>
          <w:sz w:val="24"/>
          <w:szCs w:val="22"/>
        </w:rPr>
        <w:t> </w:t>
      </w:r>
      <w:r w:rsidR="00694F71">
        <w:rPr>
          <w:rFonts w:ascii="Times New Roman" w:hAnsi="Times New Roman" w:cs="Times New Roman"/>
          <w:sz w:val="24"/>
          <w:szCs w:val="22"/>
        </w:rPr>
        <w:t> </w:t>
      </w:r>
      <w:r w:rsidR="00694F71">
        <w:rPr>
          <w:rFonts w:ascii="Times New Roman" w:hAnsi="Times New Roman" w:cs="Times New Roman"/>
          <w:sz w:val="24"/>
          <w:szCs w:val="22"/>
        </w:rPr>
        <w:t> </w:t>
      </w:r>
      <w:r w:rsidR="00694F71">
        <w:rPr>
          <w:rFonts w:ascii="Times New Roman" w:hAnsi="Times New Roman" w:cs="Times New Roman"/>
          <w:sz w:val="24"/>
          <w:szCs w:val="22"/>
        </w:rPr>
        <w:t> </w:t>
      </w:r>
      <w:r w:rsidRPr="004661F3">
        <w:rPr>
          <w:rFonts w:ascii="Times New Roman" w:hAnsi="Times New Roman" w:cs="Times New Roman"/>
          <w:sz w:val="24"/>
          <w:szCs w:val="22"/>
        </w:rPr>
        <w:fldChar w:fldCharType="end"/>
      </w:r>
      <w:bookmarkEnd w:id="1"/>
    </w:p>
    <w:p w14:paraId="0B1E93DB" w14:textId="77777777" w:rsidR="001E19A8" w:rsidRDefault="001E19A8" w:rsidP="001E19A8"/>
    <w:p w14:paraId="2F1AE598" w14:textId="77777777" w:rsidR="001E19A8" w:rsidRDefault="001E19A8" w:rsidP="00AC3687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/>
      </w:pPr>
      <w:r>
        <w:t>Describe when the subjects will be told the true purpose of the research and the reason for the deception.</w:t>
      </w:r>
    </w:p>
    <w:bookmarkStart w:id="2" w:name="Text4"/>
    <w:p w14:paraId="35E6B210" w14:textId="77777777" w:rsidR="001E19A8" w:rsidRPr="004661F3" w:rsidRDefault="004661F3" w:rsidP="00AC3687">
      <w:pPr>
        <w:tabs>
          <w:tab w:val="num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661F3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4"/>
            <w:enabled/>
            <w:calcOnExit w:val="0"/>
            <w:helpText w:type="text" w:val="2. Describe when the subjects will be told the true purpose of the research and the reason for the deception."/>
            <w:statusText w:type="text" w:val="2. Describe when the subjects will be told the true purpose of the research and the reason for the deception."/>
            <w:textInput/>
          </w:ffData>
        </w:fldChar>
      </w:r>
      <w:r w:rsidRPr="004661F3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4661F3">
        <w:rPr>
          <w:rFonts w:ascii="Times New Roman" w:hAnsi="Times New Roman" w:cs="Times New Roman"/>
          <w:bCs/>
          <w:sz w:val="24"/>
          <w:szCs w:val="24"/>
        </w:rPr>
      </w:r>
      <w:r w:rsidRPr="004661F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94F71">
        <w:rPr>
          <w:rFonts w:ascii="Times New Roman" w:hAnsi="Times New Roman" w:cs="Times New Roman"/>
          <w:bCs/>
          <w:sz w:val="24"/>
          <w:szCs w:val="24"/>
        </w:rPr>
        <w:t> </w:t>
      </w:r>
      <w:r w:rsidR="00694F71">
        <w:rPr>
          <w:rFonts w:ascii="Times New Roman" w:hAnsi="Times New Roman" w:cs="Times New Roman"/>
          <w:bCs/>
          <w:sz w:val="24"/>
          <w:szCs w:val="24"/>
        </w:rPr>
        <w:t> </w:t>
      </w:r>
      <w:r w:rsidR="00694F71">
        <w:rPr>
          <w:rFonts w:ascii="Times New Roman" w:hAnsi="Times New Roman" w:cs="Times New Roman"/>
          <w:bCs/>
          <w:sz w:val="24"/>
          <w:szCs w:val="24"/>
        </w:rPr>
        <w:t> </w:t>
      </w:r>
      <w:r w:rsidR="00694F71">
        <w:rPr>
          <w:rFonts w:ascii="Times New Roman" w:hAnsi="Times New Roman" w:cs="Times New Roman"/>
          <w:bCs/>
          <w:sz w:val="24"/>
          <w:szCs w:val="24"/>
        </w:rPr>
        <w:t> </w:t>
      </w:r>
      <w:r w:rsidR="00694F71">
        <w:rPr>
          <w:rFonts w:ascii="Times New Roman" w:hAnsi="Times New Roman" w:cs="Times New Roman"/>
          <w:bCs/>
          <w:sz w:val="24"/>
          <w:szCs w:val="24"/>
        </w:rPr>
        <w:t> </w:t>
      </w:r>
      <w:r w:rsidRPr="004661F3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"/>
    </w:p>
    <w:p w14:paraId="6E49F257" w14:textId="77777777" w:rsidR="001E19A8" w:rsidRDefault="001E19A8" w:rsidP="00AC3687">
      <w:pPr>
        <w:tabs>
          <w:tab w:val="num" w:pos="360"/>
        </w:tabs>
        <w:ind w:left="360" w:hanging="360"/>
        <w:rPr>
          <w:b/>
          <w:bCs/>
        </w:rPr>
      </w:pPr>
    </w:p>
    <w:p w14:paraId="25E2EE57" w14:textId="77777777" w:rsidR="001E19A8" w:rsidRDefault="001E19A8" w:rsidP="00AC3687">
      <w:pPr>
        <w:tabs>
          <w:tab w:val="num" w:pos="360"/>
        </w:tabs>
        <w:ind w:left="360" w:hanging="360"/>
        <w:rPr>
          <w:b/>
          <w:bCs/>
        </w:rPr>
      </w:pPr>
    </w:p>
    <w:p w14:paraId="0DDE4777" w14:textId="0FB927AC" w:rsidR="001E19A8" w:rsidRDefault="001E19A8" w:rsidP="00AC3687">
      <w:pPr>
        <w:numPr>
          <w:ilvl w:val="0"/>
          <w:numId w:val="2"/>
        </w:numPr>
        <w:tabs>
          <w:tab w:val="num" w:pos="360"/>
        </w:tabs>
        <w:spacing w:before="120"/>
        <w:ind w:left="360"/>
      </w:pPr>
      <w:r>
        <w:t>Explain how the subject will be informed about the deception and who will inform them.</w:t>
      </w:r>
      <w:r w:rsidR="00091972">
        <w:t xml:space="preserve">  </w:t>
      </w:r>
    </w:p>
    <w:bookmarkStart w:id="3" w:name="Text5"/>
    <w:p w14:paraId="23685B20" w14:textId="77777777" w:rsidR="001E19A8" w:rsidRPr="004661F3" w:rsidRDefault="00694F71" w:rsidP="00AC3687">
      <w:pPr>
        <w:tabs>
          <w:tab w:val="num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5"/>
            <w:enabled/>
            <w:calcOnExit w:val="0"/>
            <w:helpText w:type="text" w:val="3. Explain how the subject will be informed about the deception and who will inform them."/>
            <w:statusText w:type="text" w:val="3. Explain how the subject will be informed about the deception and who will inform them.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3"/>
    </w:p>
    <w:p w14:paraId="757CAB9F" w14:textId="77777777" w:rsidR="001E19A8" w:rsidRDefault="001E19A8" w:rsidP="00AC3687">
      <w:pPr>
        <w:tabs>
          <w:tab w:val="num" w:pos="360"/>
        </w:tabs>
        <w:ind w:left="360" w:hanging="360"/>
        <w:rPr>
          <w:b/>
          <w:bCs/>
        </w:rPr>
      </w:pPr>
    </w:p>
    <w:p w14:paraId="4AD0DA2A" w14:textId="77777777" w:rsidR="001E19A8" w:rsidRDefault="001E19A8" w:rsidP="00AC3687">
      <w:pPr>
        <w:tabs>
          <w:tab w:val="num" w:pos="360"/>
        </w:tabs>
        <w:ind w:left="360" w:hanging="360"/>
        <w:rPr>
          <w:b/>
          <w:bCs/>
        </w:rPr>
      </w:pPr>
    </w:p>
    <w:p w14:paraId="494E4A35" w14:textId="67B15111" w:rsidR="001E19A8" w:rsidRDefault="001E19A8" w:rsidP="00AC3687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/>
      </w:pPr>
      <w:r>
        <w:t>Describe how and when subjects will be given an opportunity to withdraw the use of the data collected under deceptive conditions</w:t>
      </w:r>
      <w:r w:rsidR="0043592C">
        <w:t xml:space="preserve"> (include this information in the debriefing script)</w:t>
      </w:r>
      <w:r>
        <w:t xml:space="preserve">. </w:t>
      </w:r>
    </w:p>
    <w:bookmarkStart w:id="4" w:name="Text6"/>
    <w:p w14:paraId="5B81C1FF" w14:textId="77777777" w:rsidR="001E19A8" w:rsidRPr="004661F3" w:rsidRDefault="00694F71" w:rsidP="00AC3687">
      <w:pPr>
        <w:tabs>
          <w:tab w:val="num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6"/>
            <w:enabled/>
            <w:calcOnExit w:val="0"/>
            <w:helpText w:type="text" w:val="4. Describe how and when subjects will be given an opportunity to withdraw the use of the data collected under deceptive conditions. "/>
            <w:statusText w:type="text" w:val="4. Describe how and when subjects will be given an opportunity to withdraw the use of the data collected under deceptive conditions. 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4"/>
    </w:p>
    <w:p w14:paraId="37159437" w14:textId="77777777" w:rsidR="001E19A8" w:rsidRDefault="001E19A8" w:rsidP="00AC3687">
      <w:pPr>
        <w:tabs>
          <w:tab w:val="num" w:pos="360"/>
        </w:tabs>
        <w:ind w:left="360" w:hanging="360"/>
        <w:rPr>
          <w:b/>
          <w:bCs/>
        </w:rPr>
      </w:pPr>
    </w:p>
    <w:p w14:paraId="51E3C5A4" w14:textId="2741A99C" w:rsidR="001E19A8" w:rsidRDefault="001E19A8" w:rsidP="008D5CB8">
      <w:pPr>
        <w:spacing w:before="120"/>
      </w:pPr>
      <w:r>
        <w:t xml:space="preserve">Provide the debriefing script or protocol that will be used to </w:t>
      </w:r>
      <w:r w:rsidR="003B1BE4">
        <w:t>explain the deception</w:t>
      </w:r>
      <w:r>
        <w:t xml:space="preserve"> to the research subject</w:t>
      </w:r>
      <w:r w:rsidR="003B1BE4">
        <w:t xml:space="preserve">. </w:t>
      </w:r>
      <w:r w:rsidR="003B1BE4" w:rsidRPr="008D5CB8">
        <w:rPr>
          <w:b/>
          <w:i/>
        </w:rPr>
        <w:t>Upload item(s) as a separate attachment.</w:t>
      </w:r>
    </w:p>
    <w:p w14:paraId="2A21FF3E" w14:textId="4D33A99B" w:rsidR="008859A3" w:rsidRPr="004661F3" w:rsidRDefault="008859A3" w:rsidP="001E19A8">
      <w:pPr>
        <w:ind w:firstLine="720"/>
        <w:rPr>
          <w:rFonts w:ascii="Times New Roman" w:hAnsi="Times New Roman" w:cs="Times New Roman"/>
          <w:sz w:val="24"/>
          <w:szCs w:val="24"/>
        </w:rPr>
        <w:sectPr w:rsidR="008859A3" w:rsidRPr="004661F3" w:rsidSect="008859A3">
          <w:headerReference w:type="default" r:id="rId7"/>
          <w:footerReference w:type="default" r:id="rId8"/>
          <w:headerReference w:type="first" r:id="rId9"/>
          <w:footerReference w:type="first" r:id="rId10"/>
          <w:type w:val="oddPage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7549BF1E" w14:textId="77777777" w:rsidR="00694F71" w:rsidRDefault="00694F71" w:rsidP="004661F3">
      <w:pPr>
        <w:tabs>
          <w:tab w:val="left" w:pos="3105"/>
        </w:tabs>
      </w:pPr>
    </w:p>
    <w:sectPr w:rsidR="00694F71" w:rsidSect="008859A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ED7F" w14:textId="77777777" w:rsidR="004A3996" w:rsidRDefault="004A3996" w:rsidP="008D5CB8">
      <w:pPr>
        <w:pStyle w:val="Header"/>
      </w:pPr>
      <w:r>
        <w:separator/>
      </w:r>
    </w:p>
  </w:endnote>
  <w:endnote w:type="continuationSeparator" w:id="0">
    <w:p w14:paraId="24D108CB" w14:textId="77777777" w:rsidR="004A3996" w:rsidRDefault="004A3996" w:rsidP="008D5CB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6CF3" w14:textId="77777777" w:rsidR="00604597" w:rsidRPr="00604597" w:rsidRDefault="004661F3" w:rsidP="00604597">
    <w:pPr>
      <w:pStyle w:val="Footer"/>
      <w:jc w:val="both"/>
    </w:pPr>
    <w:r w:rsidRPr="004661F3">
      <w:t xml:space="preserve">Page </w:t>
    </w:r>
    <w:r w:rsidRPr="004661F3">
      <w:rPr>
        <w:sz w:val="24"/>
        <w:szCs w:val="24"/>
      </w:rPr>
      <w:fldChar w:fldCharType="begin"/>
    </w:r>
    <w:r w:rsidRPr="004661F3">
      <w:instrText xml:space="preserve"> PAGE </w:instrText>
    </w:r>
    <w:r w:rsidRPr="004661F3">
      <w:rPr>
        <w:sz w:val="24"/>
        <w:szCs w:val="24"/>
      </w:rPr>
      <w:fldChar w:fldCharType="separate"/>
    </w:r>
    <w:r w:rsidR="00091972">
      <w:rPr>
        <w:noProof/>
      </w:rPr>
      <w:t>2</w:t>
    </w:r>
    <w:r w:rsidRPr="004661F3">
      <w:rPr>
        <w:sz w:val="24"/>
        <w:szCs w:val="24"/>
      </w:rPr>
      <w:fldChar w:fldCharType="end"/>
    </w:r>
    <w:r w:rsidRPr="004661F3">
      <w:t xml:space="preserve"> of </w:t>
    </w:r>
    <w:r w:rsidR="009863C6">
      <w:rPr>
        <w:noProof/>
      </w:rPr>
      <w:fldChar w:fldCharType="begin"/>
    </w:r>
    <w:r w:rsidR="009863C6">
      <w:rPr>
        <w:noProof/>
      </w:rPr>
      <w:instrText xml:space="preserve"> NUMPAGES  </w:instrText>
    </w:r>
    <w:r w:rsidR="009863C6">
      <w:rPr>
        <w:noProof/>
      </w:rPr>
      <w:fldChar w:fldCharType="separate"/>
    </w:r>
    <w:r w:rsidR="00091972">
      <w:rPr>
        <w:noProof/>
      </w:rPr>
      <w:t>2</w:t>
    </w:r>
    <w:r w:rsidR="009863C6">
      <w:rPr>
        <w:noProof/>
      </w:rPr>
      <w:fldChar w:fldCharType="end"/>
    </w:r>
    <w:r w:rsidR="00604597">
      <w:rPr>
        <w:sz w:val="24"/>
        <w:szCs w:val="24"/>
      </w:rPr>
      <w:tab/>
    </w:r>
    <w:r w:rsidR="00604597">
      <w:rPr>
        <w:sz w:val="24"/>
        <w:szCs w:val="24"/>
      </w:rPr>
      <w:tab/>
      <w:t xml:space="preserve">    </w:t>
    </w:r>
    <w:r w:rsidR="00604597" w:rsidRPr="00604597">
      <w:t>OVCR Document # 0240</w:t>
    </w:r>
  </w:p>
  <w:p w14:paraId="75CF6BA8" w14:textId="77777777" w:rsidR="004661F3" w:rsidRPr="004661F3" w:rsidRDefault="004661F3">
    <w:pPr>
      <w:pStyle w:val="Footer"/>
    </w:pPr>
  </w:p>
  <w:p w14:paraId="316213E1" w14:textId="77777777" w:rsidR="0034583C" w:rsidRDefault="0034583C" w:rsidP="004661F3">
    <w:pPr>
      <w:pStyle w:val="Footer"/>
      <w:tabs>
        <w:tab w:val="left" w:pos="31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A82E" w14:textId="79246BEE" w:rsidR="004661F3" w:rsidRPr="009B0DD3" w:rsidRDefault="004661F3" w:rsidP="00091972">
    <w:pPr>
      <w:pStyle w:val="Footer"/>
      <w:jc w:val="both"/>
    </w:pPr>
    <w:r w:rsidRPr="00604597">
      <w:t xml:space="preserve">Page </w:t>
    </w:r>
    <w:r w:rsidRPr="00604597">
      <w:fldChar w:fldCharType="begin"/>
    </w:r>
    <w:r w:rsidRPr="00604597">
      <w:instrText xml:space="preserve"> PAGE </w:instrText>
    </w:r>
    <w:r w:rsidRPr="00604597">
      <w:fldChar w:fldCharType="separate"/>
    </w:r>
    <w:r w:rsidR="005C333F">
      <w:rPr>
        <w:noProof/>
      </w:rPr>
      <w:t>1</w:t>
    </w:r>
    <w:r w:rsidRPr="00604597">
      <w:fldChar w:fldCharType="end"/>
    </w:r>
    <w:r w:rsidRPr="00604597">
      <w:t xml:space="preserve"> of </w:t>
    </w:r>
    <w:r w:rsidR="009863C6">
      <w:rPr>
        <w:noProof/>
      </w:rPr>
      <w:fldChar w:fldCharType="begin"/>
    </w:r>
    <w:r w:rsidR="009863C6">
      <w:rPr>
        <w:noProof/>
      </w:rPr>
      <w:instrText xml:space="preserve"> NUMPAGES  </w:instrText>
    </w:r>
    <w:r w:rsidR="009863C6">
      <w:rPr>
        <w:noProof/>
      </w:rPr>
      <w:fldChar w:fldCharType="separate"/>
    </w:r>
    <w:r w:rsidR="005C333F">
      <w:rPr>
        <w:noProof/>
      </w:rPr>
      <w:t>1</w:t>
    </w:r>
    <w:r w:rsidR="009863C6">
      <w:rPr>
        <w:noProof/>
      </w:rPr>
      <w:fldChar w:fldCharType="end"/>
    </w:r>
    <w:r w:rsidR="00604597" w:rsidRPr="00604597">
      <w:tab/>
    </w:r>
    <w:r w:rsidR="00604597" w:rsidRPr="00604597">
      <w:tab/>
    </w:r>
    <w:r w:rsidR="00604597">
      <w:t xml:space="preserve">   </w:t>
    </w:r>
    <w:r w:rsidR="00604597" w:rsidRPr="00604597">
      <w:t>OVCR Document # 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521E" w14:textId="77777777" w:rsidR="004A3996" w:rsidRDefault="004A3996" w:rsidP="008D5CB8">
      <w:pPr>
        <w:pStyle w:val="Header"/>
      </w:pPr>
      <w:r>
        <w:separator/>
      </w:r>
    </w:p>
  </w:footnote>
  <w:footnote w:type="continuationSeparator" w:id="0">
    <w:p w14:paraId="23571265" w14:textId="77777777" w:rsidR="004A3996" w:rsidRDefault="004A3996" w:rsidP="008D5CB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49E5" w14:textId="5B311958" w:rsidR="004661F3" w:rsidRPr="004661F3" w:rsidRDefault="00BC26F3" w:rsidP="004661F3">
    <w:pPr>
      <w:pStyle w:val="Header"/>
      <w:tabs>
        <w:tab w:val="clear" w:pos="4320"/>
        <w:tab w:val="clear" w:pos="8640"/>
        <w:tab w:val="left" w:pos="1005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7CD3B474" wp14:editId="08C07AB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304800" cy="133350"/>
          <wp:effectExtent l="0" t="0" r="0" b="0"/>
          <wp:wrapNone/>
          <wp:docPr id="2" name="Picture 2" descr="C:\Documents and Settings\hping\Desktop\U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ping\Desktop\U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1F3" w:rsidRPr="004661F3">
      <w:t>Appendix J – Research Involving the Use of Deception</w:t>
    </w:r>
    <w:r w:rsidR="004661F3">
      <w:t>, Version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647"/>
      <w:gridCol w:w="3870"/>
    </w:tblGrid>
    <w:tr w:rsidR="00091972" w:rsidRPr="00D51E26" w14:paraId="4D840523" w14:textId="77777777" w:rsidTr="00D15B67">
      <w:trPr>
        <w:trHeight w:val="2510"/>
      </w:trPr>
      <w:tc>
        <w:tcPr>
          <w:tcW w:w="5647" w:type="dxa"/>
        </w:tcPr>
        <w:p w14:paraId="5CCD7917" w14:textId="335969E7" w:rsidR="00091972" w:rsidRDefault="00091972" w:rsidP="00091972"/>
        <w:p w14:paraId="51AB52E0" w14:textId="77777777" w:rsidR="00091972" w:rsidRPr="00E07F35" w:rsidRDefault="00091972" w:rsidP="00091972">
          <w:pPr>
            <w:rPr>
              <w:rFonts w:ascii="Microsoft Sans Serif" w:hAnsi="Microsoft Sans Serif" w:cs="Microsoft Sans Serif"/>
              <w:b/>
            </w:rPr>
          </w:pPr>
          <w:r>
            <w:rPr>
              <w:noProof/>
              <w:lang w:eastAsia="zh-CN"/>
            </w:rPr>
            <w:drawing>
              <wp:inline distT="0" distB="0" distL="0" distR="0" wp14:anchorId="5CC5EE93" wp14:editId="305E5598">
                <wp:extent cx="1009650" cy="876300"/>
                <wp:effectExtent l="0" t="0" r="0" b="0"/>
                <wp:docPr id="3" name="Picture 3" descr="ADM.OVCR.LOCKB.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M.OVCR.LOCKB.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974E51" w14:textId="77777777" w:rsidR="00091972" w:rsidRPr="00E07F35" w:rsidRDefault="00091972" w:rsidP="00091972">
          <w:pPr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3E1E8176" w14:textId="69963F8F" w:rsidR="00091972" w:rsidRPr="00091972" w:rsidRDefault="00091972" w:rsidP="00091972">
          <w:pPr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Appendix J: Research Involving the Use of Deception</w:t>
          </w:r>
        </w:p>
        <w:p w14:paraId="5804816E" w14:textId="0A549F77" w:rsidR="00091972" w:rsidRPr="006A40B8" w:rsidRDefault="00091972" w:rsidP="00B679F7">
          <w:r w:rsidRPr="006A40B8">
            <w:t xml:space="preserve">Version: </w:t>
          </w:r>
          <w:r w:rsidR="00B679F7">
            <w:t>2.1</w:t>
          </w:r>
          <w:r w:rsidRPr="00242457">
            <w:t xml:space="preserve">; </w:t>
          </w:r>
          <w:r w:rsidRPr="006A40B8">
            <w:t xml:space="preserve">Date: </w:t>
          </w:r>
          <w:r w:rsidR="00B679F7">
            <w:t>10/15/2018</w:t>
          </w:r>
        </w:p>
      </w:tc>
      <w:tc>
        <w:tcPr>
          <w:tcW w:w="3870" w:type="dxa"/>
        </w:tcPr>
        <w:p w14:paraId="3FE6319A" w14:textId="77777777" w:rsidR="00091972" w:rsidRPr="00D51E26" w:rsidRDefault="00091972" w:rsidP="00091972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7D09B636" w14:textId="77777777" w:rsidR="00091972" w:rsidRDefault="00091972" w:rsidP="00091972">
          <w:pPr>
            <w:pStyle w:val="Header"/>
            <w:jc w:val="right"/>
            <w:rPr>
              <w:b/>
            </w:rPr>
          </w:pPr>
          <w:r w:rsidRPr="006A40B8">
            <w:rPr>
              <w:b/>
            </w:rPr>
            <w:t xml:space="preserve">Office for the Protection of </w:t>
          </w:r>
        </w:p>
        <w:p w14:paraId="78A02A94" w14:textId="77777777" w:rsidR="00091972" w:rsidRPr="006A40B8" w:rsidRDefault="00091972" w:rsidP="00091972">
          <w:pPr>
            <w:pStyle w:val="Header"/>
            <w:jc w:val="right"/>
            <w:rPr>
              <w:b/>
            </w:rPr>
          </w:pPr>
          <w:r w:rsidRPr="006A40B8">
            <w:rPr>
              <w:b/>
            </w:rPr>
            <w:t>Research Subjects (OPRS)</w:t>
          </w:r>
        </w:p>
        <w:p w14:paraId="338E5E70" w14:textId="77777777" w:rsidR="00091972" w:rsidRPr="006A40B8" w:rsidRDefault="00091972" w:rsidP="00091972">
          <w:pPr>
            <w:pStyle w:val="Header"/>
            <w:jc w:val="right"/>
          </w:pPr>
          <w:r w:rsidRPr="006A40B8">
            <w:t xml:space="preserve"> </w:t>
          </w:r>
          <w:r w:rsidRPr="00242457">
            <w:rPr>
              <w:b/>
            </w:rPr>
            <w:t>Institutional Review Board</w:t>
          </w:r>
        </w:p>
        <w:p w14:paraId="77C9AD1A" w14:textId="77777777" w:rsidR="00091972" w:rsidRDefault="00091972" w:rsidP="00091972">
          <w:pPr>
            <w:pStyle w:val="PlainText"/>
            <w:jc w:val="right"/>
            <w:rPr>
              <w:rFonts w:ascii="Arial" w:hAnsi="Arial" w:cs="Arial"/>
              <w:sz w:val="20"/>
              <w:szCs w:val="20"/>
            </w:rPr>
          </w:pPr>
          <w:r w:rsidRPr="00242457">
            <w:rPr>
              <w:rFonts w:ascii="Arial" w:hAnsi="Arial" w:cs="Arial"/>
              <w:sz w:val="20"/>
              <w:szCs w:val="20"/>
            </w:rPr>
            <w:t>FWA# 00000083</w:t>
          </w:r>
        </w:p>
        <w:p w14:paraId="0F02A40D" w14:textId="77777777" w:rsidR="00091972" w:rsidRPr="006A40B8" w:rsidRDefault="00091972" w:rsidP="00091972">
          <w:pPr>
            <w:pStyle w:val="Header"/>
            <w:jc w:val="right"/>
            <w:rPr>
              <w:sz w:val="18"/>
            </w:rPr>
          </w:pPr>
        </w:p>
        <w:p w14:paraId="7F5A6B22" w14:textId="77777777" w:rsidR="000756B0" w:rsidRDefault="000756B0" w:rsidP="00091972">
          <w:pPr>
            <w:pStyle w:val="Header"/>
            <w:jc w:val="right"/>
            <w:rPr>
              <w:sz w:val="18"/>
              <w:szCs w:val="18"/>
            </w:rPr>
          </w:pPr>
        </w:p>
        <w:p w14:paraId="735C45E2" w14:textId="567FC94D" w:rsidR="00091972" w:rsidRPr="00242457" w:rsidRDefault="00091972" w:rsidP="00091972">
          <w:pPr>
            <w:pStyle w:val="Header"/>
            <w:jc w:val="right"/>
            <w:rPr>
              <w:sz w:val="18"/>
              <w:szCs w:val="18"/>
            </w:rPr>
          </w:pPr>
          <w:r w:rsidRPr="00242457">
            <w:rPr>
              <w:sz w:val="18"/>
              <w:szCs w:val="18"/>
            </w:rPr>
            <w:t>20</w:t>
          </w:r>
          <w:r w:rsidR="000756B0">
            <w:rPr>
              <w:sz w:val="18"/>
              <w:szCs w:val="18"/>
            </w:rPr>
            <w:t>1</w:t>
          </w:r>
          <w:r w:rsidRPr="00242457">
            <w:rPr>
              <w:sz w:val="18"/>
              <w:szCs w:val="18"/>
            </w:rPr>
            <w:t xml:space="preserve"> AOB (MC  672)</w:t>
          </w:r>
        </w:p>
        <w:p w14:paraId="35F1F406" w14:textId="77777777" w:rsidR="00091972" w:rsidRPr="00242457" w:rsidRDefault="00091972" w:rsidP="00091972">
          <w:pPr>
            <w:pStyle w:val="Header"/>
            <w:jc w:val="right"/>
            <w:rPr>
              <w:sz w:val="18"/>
              <w:szCs w:val="18"/>
            </w:rPr>
          </w:pPr>
          <w:r w:rsidRPr="00242457">
            <w:rPr>
              <w:sz w:val="18"/>
              <w:szCs w:val="18"/>
            </w:rPr>
            <w:t>1737 West Polk Street</w:t>
          </w:r>
        </w:p>
        <w:p w14:paraId="1E2B6D03" w14:textId="77777777" w:rsidR="00091972" w:rsidRPr="00242457" w:rsidRDefault="00091972" w:rsidP="00091972">
          <w:pPr>
            <w:pStyle w:val="Header"/>
            <w:jc w:val="right"/>
            <w:rPr>
              <w:sz w:val="18"/>
              <w:szCs w:val="18"/>
            </w:rPr>
          </w:pPr>
          <w:r w:rsidRPr="00242457">
            <w:rPr>
              <w:sz w:val="18"/>
              <w:szCs w:val="18"/>
            </w:rPr>
            <w:t>Chicago, IL 60612-7227</w:t>
          </w:r>
        </w:p>
        <w:p w14:paraId="787A68AD" w14:textId="7CB6F18E" w:rsidR="00091972" w:rsidRPr="00242457" w:rsidRDefault="00091972" w:rsidP="000756B0">
          <w:pPr>
            <w:pStyle w:val="Header"/>
            <w:jc w:val="right"/>
            <w:rPr>
              <w:sz w:val="18"/>
              <w:szCs w:val="18"/>
            </w:rPr>
          </w:pPr>
          <w:r w:rsidRPr="00242457">
            <w:rPr>
              <w:sz w:val="18"/>
              <w:szCs w:val="18"/>
            </w:rPr>
            <w:t xml:space="preserve">Phone: 312 996-1711  </w:t>
          </w:r>
        </w:p>
        <w:p w14:paraId="2C20F272" w14:textId="3B6CB261" w:rsidR="00D15B67" w:rsidRPr="00EB33E8" w:rsidRDefault="00D15B67" w:rsidP="00D15B67">
          <w:r>
            <w:rPr>
              <w:rStyle w:val="Hyperlink"/>
              <w:sz w:val="18"/>
              <w:szCs w:val="18"/>
              <w:u w:val="none"/>
            </w:rPr>
            <w:t xml:space="preserve">   </w:t>
          </w:r>
          <w:hyperlink r:id="rId2" w:history="1">
            <w:r w:rsidRPr="00EB33E8">
              <w:rPr>
                <w:rStyle w:val="Hyperlink"/>
                <w:sz w:val="18"/>
                <w:szCs w:val="18"/>
              </w:rPr>
              <w:t>http://research.uic.edu/human-subjects-irbs/</w:t>
            </w:r>
          </w:hyperlink>
        </w:p>
        <w:p w14:paraId="0B0EB009" w14:textId="484F7AA5" w:rsidR="00091972" w:rsidRPr="00D51E26" w:rsidRDefault="00091972" w:rsidP="00091972">
          <w:pPr>
            <w:jc w:val="right"/>
          </w:pPr>
        </w:p>
      </w:tc>
    </w:tr>
  </w:tbl>
  <w:p w14:paraId="0549E9F3" w14:textId="232FDEE4" w:rsidR="00091972" w:rsidRDefault="0009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646"/>
    <w:multiLevelType w:val="singleLevel"/>
    <w:tmpl w:val="85245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0D1441"/>
    <w:multiLevelType w:val="hybridMultilevel"/>
    <w:tmpl w:val="76B4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0CF"/>
    <w:multiLevelType w:val="hybridMultilevel"/>
    <w:tmpl w:val="1B2A7178"/>
    <w:lvl w:ilvl="0" w:tplc="A87883BE">
      <w:start w:val="1"/>
      <w:numFmt w:val="upperRoman"/>
      <w:pStyle w:val="Heading7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3"/>
    <w:rsid w:val="0000729C"/>
    <w:rsid w:val="00017E7E"/>
    <w:rsid w:val="00032383"/>
    <w:rsid w:val="000756B0"/>
    <w:rsid w:val="00080693"/>
    <w:rsid w:val="00091972"/>
    <w:rsid w:val="000B1E40"/>
    <w:rsid w:val="000D7C5C"/>
    <w:rsid w:val="0013068A"/>
    <w:rsid w:val="00130D22"/>
    <w:rsid w:val="001A4A7A"/>
    <w:rsid w:val="001D3980"/>
    <w:rsid w:val="001E19A8"/>
    <w:rsid w:val="00201FFB"/>
    <w:rsid w:val="00240C09"/>
    <w:rsid w:val="002A43FC"/>
    <w:rsid w:val="002F461E"/>
    <w:rsid w:val="0030617F"/>
    <w:rsid w:val="00312E7F"/>
    <w:rsid w:val="0034583C"/>
    <w:rsid w:val="00351F4D"/>
    <w:rsid w:val="00371614"/>
    <w:rsid w:val="00391822"/>
    <w:rsid w:val="003B1BE4"/>
    <w:rsid w:val="003B6778"/>
    <w:rsid w:val="00417272"/>
    <w:rsid w:val="0043592C"/>
    <w:rsid w:val="00444E06"/>
    <w:rsid w:val="0045738F"/>
    <w:rsid w:val="004635D2"/>
    <w:rsid w:val="004661F3"/>
    <w:rsid w:val="00495249"/>
    <w:rsid w:val="004A3996"/>
    <w:rsid w:val="0053157A"/>
    <w:rsid w:val="005446CF"/>
    <w:rsid w:val="00581C1F"/>
    <w:rsid w:val="005C1F2C"/>
    <w:rsid w:val="005C333F"/>
    <w:rsid w:val="005D0FF7"/>
    <w:rsid w:val="005D35B8"/>
    <w:rsid w:val="005D7D26"/>
    <w:rsid w:val="005F0321"/>
    <w:rsid w:val="005F7A75"/>
    <w:rsid w:val="00604597"/>
    <w:rsid w:val="006114E4"/>
    <w:rsid w:val="00636FD7"/>
    <w:rsid w:val="00667F8B"/>
    <w:rsid w:val="00672659"/>
    <w:rsid w:val="0067750A"/>
    <w:rsid w:val="00694F71"/>
    <w:rsid w:val="006C75C6"/>
    <w:rsid w:val="006F3F1F"/>
    <w:rsid w:val="00707D07"/>
    <w:rsid w:val="00721788"/>
    <w:rsid w:val="00742FBA"/>
    <w:rsid w:val="00780938"/>
    <w:rsid w:val="007C0BE7"/>
    <w:rsid w:val="007D569C"/>
    <w:rsid w:val="008859A3"/>
    <w:rsid w:val="0089199F"/>
    <w:rsid w:val="008B1D46"/>
    <w:rsid w:val="008D5CB8"/>
    <w:rsid w:val="008E7809"/>
    <w:rsid w:val="008F2447"/>
    <w:rsid w:val="00921093"/>
    <w:rsid w:val="009312AD"/>
    <w:rsid w:val="009315AE"/>
    <w:rsid w:val="009863C6"/>
    <w:rsid w:val="0099511B"/>
    <w:rsid w:val="009B0DD3"/>
    <w:rsid w:val="009C4033"/>
    <w:rsid w:val="009D1675"/>
    <w:rsid w:val="00A03E5D"/>
    <w:rsid w:val="00A11B84"/>
    <w:rsid w:val="00A42F05"/>
    <w:rsid w:val="00A652FD"/>
    <w:rsid w:val="00AA4450"/>
    <w:rsid w:val="00AC3687"/>
    <w:rsid w:val="00AC6F2E"/>
    <w:rsid w:val="00AE5E5D"/>
    <w:rsid w:val="00AF0970"/>
    <w:rsid w:val="00AF0A7B"/>
    <w:rsid w:val="00B22B6B"/>
    <w:rsid w:val="00B3247A"/>
    <w:rsid w:val="00B34E3D"/>
    <w:rsid w:val="00B6745E"/>
    <w:rsid w:val="00B679F7"/>
    <w:rsid w:val="00BA1919"/>
    <w:rsid w:val="00BB23D3"/>
    <w:rsid w:val="00BC1534"/>
    <w:rsid w:val="00BC26F3"/>
    <w:rsid w:val="00BF0FE0"/>
    <w:rsid w:val="00C0435B"/>
    <w:rsid w:val="00C27D79"/>
    <w:rsid w:val="00C93E07"/>
    <w:rsid w:val="00CF1853"/>
    <w:rsid w:val="00D15B67"/>
    <w:rsid w:val="00D34729"/>
    <w:rsid w:val="00DD2116"/>
    <w:rsid w:val="00DD5897"/>
    <w:rsid w:val="00DD66DC"/>
    <w:rsid w:val="00E51C0E"/>
    <w:rsid w:val="00E56108"/>
    <w:rsid w:val="00ED0706"/>
    <w:rsid w:val="00ED18CB"/>
    <w:rsid w:val="00FA4C11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016F44D"/>
  <w15:chartTrackingRefBased/>
  <w15:docId w15:val="{CF972E45-D0E9-4B03-A2CA-9D5565E4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1E19A8"/>
    <w:pPr>
      <w:keepNext/>
      <w:numPr>
        <w:numId w:val="1"/>
      </w:numPr>
      <w:spacing w:before="120"/>
      <w:outlineLvl w:val="6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9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59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9A3"/>
  </w:style>
  <w:style w:type="paragraph" w:styleId="PlainText">
    <w:name w:val="Plain Text"/>
    <w:basedOn w:val="Normal"/>
    <w:link w:val="PlainTextChar"/>
    <w:uiPriority w:val="99"/>
    <w:unhideWhenUsed/>
    <w:rsid w:val="009B0DD3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B0DD3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4661F3"/>
    <w:rPr>
      <w:rFonts w:ascii="Arial" w:hAnsi="Arial" w:cs="Arial"/>
      <w:lang w:eastAsia="en-US"/>
    </w:rPr>
  </w:style>
  <w:style w:type="character" w:styleId="CommentReference">
    <w:name w:val="annotation reference"/>
    <w:rsid w:val="005F7A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A75"/>
  </w:style>
  <w:style w:type="character" w:customStyle="1" w:styleId="CommentTextChar">
    <w:name w:val="Comment Text Char"/>
    <w:link w:val="CommentText"/>
    <w:rsid w:val="005F7A7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7A75"/>
    <w:rPr>
      <w:b/>
      <w:bCs/>
    </w:rPr>
  </w:style>
  <w:style w:type="character" w:customStyle="1" w:styleId="CommentSubjectChar">
    <w:name w:val="Comment Subject Char"/>
    <w:link w:val="CommentSubject"/>
    <w:rsid w:val="005F7A75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5F7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7A7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091972"/>
    <w:rPr>
      <w:rFonts w:ascii="Arial" w:hAnsi="Arial" w:cs="Arial"/>
    </w:rPr>
  </w:style>
  <w:style w:type="character" w:styleId="Hyperlink">
    <w:name w:val="Hyperlink"/>
    <w:rsid w:val="00091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972"/>
    <w:pPr>
      <w:ind w:left="720"/>
      <w:contextualSpacing/>
    </w:pPr>
  </w:style>
  <w:style w:type="character" w:styleId="FollowedHyperlink">
    <w:name w:val="FollowedHyperlink"/>
    <w:basedOn w:val="DefaultParagraphFont"/>
    <w:rsid w:val="00986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uic.edu/human-subjects-irb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Illinois at Chicago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lkennard</dc:creator>
  <cp:keywords/>
  <cp:lastModifiedBy>Ping, Connie</cp:lastModifiedBy>
  <cp:revision>2</cp:revision>
  <dcterms:created xsi:type="dcterms:W3CDTF">2019-10-14T14:47:00Z</dcterms:created>
  <dcterms:modified xsi:type="dcterms:W3CDTF">2019-10-14T14:47:00Z</dcterms:modified>
</cp:coreProperties>
</file>